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F0" w:rsidRPr="007C51CE" w:rsidRDefault="000D62F0">
      <w:pPr>
        <w:spacing w:line="0" w:lineRule="atLeast"/>
        <w:jc w:val="center"/>
        <w:rPr>
          <w:rFonts w:ascii="Meiryo UI" w:eastAsia="Meiryo UI" w:hAnsi="Meiryo UI" w:cs="Meiryo UI"/>
          <w:bCs/>
          <w:sz w:val="24"/>
        </w:rPr>
      </w:pPr>
      <w:r w:rsidRPr="007C51CE">
        <w:rPr>
          <w:rFonts w:ascii="Meiryo UI" w:eastAsia="Meiryo UI" w:hAnsi="Meiryo UI" w:cs="Meiryo UI" w:hint="eastAsia"/>
          <w:bCs/>
          <w:sz w:val="24"/>
        </w:rPr>
        <w:t>職務経歴書</w:t>
      </w:r>
    </w:p>
    <w:p w:rsidR="000D62F0" w:rsidRPr="007C51CE" w:rsidRDefault="007E6E92">
      <w:pPr>
        <w:spacing w:line="0" w:lineRule="atLeast"/>
        <w:jc w:val="right"/>
        <w:rPr>
          <w:rFonts w:ascii="Meiryo UI" w:eastAsia="Meiryo UI" w:hAnsi="Meiryo UI" w:cs="Meiryo UI"/>
          <w:bCs/>
        </w:rPr>
      </w:pPr>
      <w:r w:rsidRPr="007C51CE">
        <w:rPr>
          <w:rFonts w:ascii="Meiryo UI" w:eastAsia="Meiryo UI" w:hAnsi="Meiryo UI" w:cs="Meiryo UI" w:hint="eastAsia"/>
          <w:bCs/>
        </w:rPr>
        <w:t xml:space="preserve">年　　　月　　　</w:t>
      </w:r>
      <w:r w:rsidR="000D62F0" w:rsidRPr="007C51CE">
        <w:rPr>
          <w:rFonts w:ascii="Meiryo UI" w:eastAsia="Meiryo UI" w:hAnsi="Meiryo UI" w:cs="Meiryo UI" w:hint="eastAsia"/>
          <w:bCs/>
        </w:rPr>
        <w:t>日現在</w:t>
      </w:r>
    </w:p>
    <w:p w:rsidR="000D62F0" w:rsidRPr="007C51CE" w:rsidRDefault="000D62F0">
      <w:pPr>
        <w:wordWrap w:val="0"/>
        <w:spacing w:line="0" w:lineRule="atLeast"/>
        <w:jc w:val="right"/>
        <w:rPr>
          <w:rFonts w:ascii="Meiryo UI" w:eastAsia="Meiryo UI" w:hAnsi="Meiryo UI" w:cs="Meiryo UI"/>
        </w:rPr>
      </w:pPr>
      <w:r w:rsidRPr="007C51CE">
        <w:rPr>
          <w:rFonts w:ascii="Meiryo UI" w:eastAsia="Meiryo UI" w:hAnsi="Meiryo UI" w:cs="Meiryo UI" w:hint="eastAsia"/>
          <w:sz w:val="24"/>
        </w:rPr>
        <w:t xml:space="preserve">        </w:t>
      </w:r>
      <w:r w:rsidRPr="007C51CE">
        <w:rPr>
          <w:rFonts w:ascii="Meiryo UI" w:eastAsia="Meiryo UI" w:hAnsi="Meiryo UI" w:cs="Meiryo UI" w:hint="eastAsia"/>
          <w:sz w:val="24"/>
        </w:rPr>
        <w:tab/>
      </w:r>
      <w:r w:rsidRPr="007C51CE">
        <w:rPr>
          <w:rFonts w:ascii="Meiryo UI" w:eastAsia="Meiryo UI" w:hAnsi="Meiryo UI" w:cs="Meiryo UI" w:hint="eastAsia"/>
          <w:sz w:val="24"/>
        </w:rPr>
        <w:tab/>
      </w:r>
      <w:r w:rsidRPr="007C51CE">
        <w:rPr>
          <w:rFonts w:ascii="Meiryo UI" w:eastAsia="Meiryo UI" w:hAnsi="Meiryo UI" w:cs="Meiryo UI" w:hint="eastAsia"/>
          <w:sz w:val="24"/>
        </w:rPr>
        <w:tab/>
      </w:r>
      <w:r w:rsidRPr="007C51CE">
        <w:rPr>
          <w:rFonts w:ascii="Meiryo UI" w:eastAsia="Meiryo UI" w:hAnsi="Meiryo UI" w:cs="Meiryo UI" w:hint="eastAsia"/>
          <w:sz w:val="24"/>
        </w:rPr>
        <w:tab/>
        <w:t xml:space="preserve">        </w:t>
      </w:r>
      <w:r w:rsidRPr="007C51CE">
        <w:rPr>
          <w:rFonts w:ascii="Meiryo UI" w:eastAsia="Meiryo UI" w:hAnsi="Meiryo UI" w:cs="Meiryo UI" w:hint="eastAsia"/>
        </w:rPr>
        <w:t>氏名：</w:t>
      </w:r>
      <w:r w:rsidR="007E6E92" w:rsidRPr="007C51CE">
        <w:rPr>
          <w:rFonts w:ascii="Meiryo UI" w:eastAsia="Meiryo UI" w:hAnsi="Meiryo UI" w:cs="Meiryo UI" w:hint="eastAsia"/>
        </w:rPr>
        <w:t xml:space="preserve">　　　　　　　　　　　　</w:t>
      </w:r>
    </w:p>
    <w:p w:rsidR="000D62F0" w:rsidRPr="007C51CE" w:rsidRDefault="000D62F0">
      <w:pPr>
        <w:spacing w:line="0" w:lineRule="atLeast"/>
        <w:jc w:val="center"/>
        <w:rPr>
          <w:rFonts w:ascii="Meiryo UI" w:eastAsia="Meiryo UI" w:hAnsi="Meiryo UI" w:cs="Meiryo UI"/>
        </w:rPr>
      </w:pPr>
      <w:r w:rsidRPr="007C51CE">
        <w:rPr>
          <w:rFonts w:ascii="Meiryo UI" w:eastAsia="Meiryo UI" w:hAnsi="Meiryo UI" w:cs="Meiryo UI" w:hint="eastAsia"/>
          <w:sz w:val="24"/>
        </w:rPr>
        <w:t xml:space="preserve">                                                     </w:t>
      </w:r>
    </w:p>
    <w:p w:rsidR="000D62F0" w:rsidRPr="007C51CE" w:rsidRDefault="000D62F0">
      <w:pPr>
        <w:spacing w:line="0" w:lineRule="atLeast"/>
        <w:rPr>
          <w:rFonts w:ascii="Meiryo UI" w:eastAsia="Meiryo UI" w:hAnsi="Meiryo UI" w:cs="Meiryo UI"/>
          <w:sz w:val="20"/>
        </w:rPr>
      </w:pPr>
      <w:r w:rsidRPr="007C51CE">
        <w:rPr>
          <w:rFonts w:ascii="Meiryo UI" w:eastAsia="Meiryo UI" w:hAnsi="Meiryo UI" w:cs="Meiryo UI" w:hint="eastAsia"/>
          <w:sz w:val="22"/>
        </w:rPr>
        <w:t>■要約</w:t>
      </w:r>
    </w:p>
    <w:p w:rsidR="007C51CE" w:rsidRDefault="007C51CE">
      <w:pPr>
        <w:spacing w:line="0" w:lineRule="atLeast"/>
        <w:rPr>
          <w:rFonts w:ascii="ＭＳ Ｐ明朝" w:eastAsia="ＭＳ Ｐ明朝" w:hAnsi="ＭＳ Ｐ明朝"/>
          <w:sz w:val="20"/>
        </w:rPr>
      </w:pPr>
      <w:r>
        <w:rPr>
          <w:rFonts w:ascii="メイリオ" w:eastAsia="メイリオ" w:hAnsi="メイリオ" w:cs="メイリオ" w:hint="eastAsia"/>
          <w:color w:val="404040"/>
          <w:sz w:val="18"/>
          <w:szCs w:val="18"/>
        </w:rPr>
        <w:t>自社Webサイトのシステム設計、開発、運用からスタートし、その後データサイエンティストとして、自社データの分析結果ベースの収益シュミレーション実行、収益最適化立案などを行ってきました。当初ITシステムを外部に任せていたため、必要なデータ抽出に時間がかかり、何が課題で何を改善すれば業績が上向くのかがわかりづらかったため、自社内に立ち上がったデータ解析チームにて分析を始めました。その結果、より課題が短い期間でわかり、会社全体業績にも貢献出来たと思います。具体的な実績としては自社Webサイトからの売り上げが従来よりも120％アップ、課題抽出により営業訪問回数削減によるコストダウン20％カットも向上させる予測モデルの構築に成功しました。</w:t>
      </w:r>
    </w:p>
    <w:p w:rsidR="000D62F0" w:rsidRDefault="000D62F0">
      <w:pPr>
        <w:spacing w:line="0" w:lineRule="atLeast"/>
        <w:rPr>
          <w:rFonts w:ascii="Times New Roman" w:eastAsia="ＭＳ Ｐ明朝" w:hAnsi="Times New Roman"/>
          <w:sz w:val="16"/>
        </w:rPr>
      </w:pPr>
    </w:p>
    <w:p w:rsidR="000D62F0" w:rsidRPr="007C51CE" w:rsidRDefault="000D62F0">
      <w:pPr>
        <w:spacing w:line="0" w:lineRule="atLeast"/>
        <w:rPr>
          <w:rFonts w:ascii="Meiryo UI" w:eastAsia="Meiryo UI" w:hAnsi="Meiryo UI" w:cs="Meiryo UI" w:hint="eastAsia"/>
          <w:sz w:val="22"/>
        </w:rPr>
      </w:pPr>
      <w:r w:rsidRPr="007C51CE">
        <w:rPr>
          <w:rFonts w:ascii="Meiryo UI" w:eastAsia="Meiryo UI" w:hAnsi="Meiryo UI" w:cs="Meiryo UI" w:hint="eastAsia"/>
          <w:sz w:val="22"/>
        </w:rPr>
        <w:t>■職務経歴</w:t>
      </w:r>
    </w:p>
    <w:p w:rsidR="007C51CE" w:rsidRDefault="007C51CE" w:rsidP="007C51CE">
      <w:pPr>
        <w:widowControl/>
        <w:shd w:val="clear" w:color="auto" w:fill="D5DFEE"/>
        <w:jc w:val="left"/>
        <w:outlineLvl w:val="3"/>
        <w:rPr>
          <w:rFonts w:ascii="メイリオ" w:eastAsia="メイリオ" w:hAnsi="メイリオ" w:cs="メイリオ" w:hint="eastAsia"/>
          <w:color w:val="404040"/>
          <w:kern w:val="0"/>
          <w:sz w:val="18"/>
          <w:szCs w:val="18"/>
        </w:rPr>
      </w:pPr>
      <w:r>
        <w:rPr>
          <w:rFonts w:ascii="メイリオ" w:eastAsia="メイリオ" w:hAnsi="メイリオ" w:cs="メイリオ" w:hint="eastAsia"/>
          <w:color w:val="404040"/>
          <w:kern w:val="0"/>
          <w:sz w:val="18"/>
          <w:szCs w:val="18"/>
        </w:rPr>
        <w:t>■</w:t>
      </w:r>
      <w:r w:rsidRPr="007C51CE">
        <w:rPr>
          <w:rFonts w:ascii="メイリオ" w:eastAsia="メイリオ" w:hAnsi="メイリオ" w:cs="メイリオ" w:hint="eastAsia"/>
          <w:color w:val="404040"/>
          <w:kern w:val="0"/>
          <w:sz w:val="18"/>
          <w:szCs w:val="18"/>
        </w:rPr>
        <w:t>20××年×月～現在</w:t>
      </w:r>
      <w:r>
        <w:rPr>
          <w:rFonts w:ascii="メイリオ" w:eastAsia="メイリオ" w:hAnsi="メイリオ" w:cs="メイリオ" w:hint="eastAsia"/>
          <w:color w:val="404040"/>
          <w:kern w:val="0"/>
          <w:sz w:val="18"/>
          <w:szCs w:val="18"/>
        </w:rPr>
        <w:t xml:space="preserve">　</w:t>
      </w:r>
      <w:r w:rsidRPr="007C51CE">
        <w:rPr>
          <w:rFonts w:ascii="メイリオ" w:eastAsia="メイリオ" w:hAnsi="メイリオ" w:cs="メイリオ" w:hint="eastAsia"/>
          <w:color w:val="404040"/>
          <w:kern w:val="0"/>
          <w:sz w:val="18"/>
          <w:szCs w:val="18"/>
        </w:rPr>
        <w:t>株式会社○○</w:t>
      </w:r>
    </w:p>
    <w:p w:rsidR="007C51CE" w:rsidRPr="007C51CE" w:rsidRDefault="007C51CE" w:rsidP="007C51CE">
      <w:pPr>
        <w:widowControl/>
        <w:shd w:val="clear" w:color="auto" w:fill="D5DFEE"/>
        <w:jc w:val="left"/>
        <w:outlineLvl w:val="3"/>
        <w:rPr>
          <w:rFonts w:ascii="メイリオ" w:eastAsia="メイリオ" w:hAnsi="メイリオ" w:cs="メイリオ" w:hint="eastAsia"/>
          <w:color w:val="404040"/>
          <w:kern w:val="0"/>
          <w:sz w:val="18"/>
          <w:szCs w:val="18"/>
        </w:rPr>
      </w:pPr>
      <w:r>
        <w:rPr>
          <w:rFonts w:ascii="メイリオ" w:eastAsia="メイリオ" w:hAnsi="メイリオ" w:cs="メイリオ" w:hint="eastAsia"/>
          <w:color w:val="404040"/>
          <w:kern w:val="0"/>
          <w:sz w:val="18"/>
          <w:szCs w:val="18"/>
        </w:rPr>
        <w:t>■</w:t>
      </w:r>
      <w:r w:rsidRPr="007C51CE">
        <w:rPr>
          <w:rFonts w:ascii="メイリオ" w:eastAsia="メイリオ" w:hAnsi="メイリオ" w:cs="メイリオ" w:hint="eastAsia"/>
          <w:color w:val="404040"/>
          <w:kern w:val="0"/>
          <w:sz w:val="18"/>
          <w:szCs w:val="18"/>
        </w:rPr>
        <w:t>業種：某機器メーカー</w:t>
      </w:r>
      <w:r>
        <w:rPr>
          <w:rFonts w:ascii="メイリオ" w:eastAsia="メイリオ" w:hAnsi="メイリオ" w:cs="メイリオ" w:hint="eastAsia"/>
          <w:color w:val="404040"/>
          <w:kern w:val="0"/>
          <w:sz w:val="18"/>
          <w:szCs w:val="18"/>
        </w:rPr>
        <w:t xml:space="preserve">　■資本金：100百万円　■従業員：1000名</w:t>
      </w:r>
    </w:p>
    <w:p w:rsidR="007C51CE" w:rsidRDefault="007C51CE">
      <w:pPr>
        <w:spacing w:line="0" w:lineRule="atLeast"/>
        <w:rPr>
          <w:rFonts w:ascii="ＭＳ Ｐ明朝" w:eastAsia="ＭＳ Ｐ明朝" w:hAnsi="ＭＳ Ｐ明朝"/>
          <w:sz w:val="22"/>
        </w:rPr>
      </w:pPr>
    </w:p>
    <w:tbl>
      <w:tblPr>
        <w:tblW w:w="0" w:type="auto"/>
        <w:tblInd w:w="279" w:type="dxa"/>
        <w:tblLayout w:type="fixed"/>
        <w:tblCellMar>
          <w:left w:w="99" w:type="dxa"/>
          <w:right w:w="99" w:type="dxa"/>
        </w:tblCellMar>
        <w:tblLook w:val="0000" w:firstRow="0" w:lastRow="0" w:firstColumn="0" w:lastColumn="0" w:noHBand="0" w:noVBand="0"/>
      </w:tblPr>
      <w:tblGrid>
        <w:gridCol w:w="1620"/>
        <w:gridCol w:w="5713"/>
        <w:gridCol w:w="1305"/>
        <w:gridCol w:w="1470"/>
      </w:tblGrid>
      <w:tr w:rsidR="000D62F0" w:rsidTr="007C51CE">
        <w:tc>
          <w:tcPr>
            <w:tcW w:w="1620" w:type="dxa"/>
            <w:tcBorders>
              <w:top w:val="single" w:sz="4" w:space="0" w:color="auto"/>
              <w:left w:val="single" w:sz="4" w:space="0" w:color="auto"/>
              <w:right w:val="single" w:sz="4" w:space="0" w:color="auto"/>
            </w:tcBorders>
            <w:shd w:val="clear" w:color="auto" w:fill="C0C0C0"/>
          </w:tcPr>
          <w:p w:rsidR="000D62F0" w:rsidRDefault="000D62F0">
            <w:pPr>
              <w:jc w:val="center"/>
              <w:rPr>
                <w:rFonts w:ascii="ＭＳ Ｐ明朝" w:eastAsia="ＭＳ Ｐ明朝" w:hAnsi="ＭＳ Ｐ明朝"/>
                <w:sz w:val="18"/>
              </w:rPr>
            </w:pPr>
            <w:r>
              <w:rPr>
                <w:rFonts w:ascii="ＭＳ Ｐ明朝" w:eastAsia="ＭＳ Ｐ明朝" w:hAnsi="ＭＳ Ｐ明朝" w:hint="eastAsia"/>
                <w:sz w:val="18"/>
              </w:rPr>
              <w:t>期間</w:t>
            </w:r>
          </w:p>
        </w:tc>
        <w:tc>
          <w:tcPr>
            <w:tcW w:w="5713" w:type="dxa"/>
            <w:tcBorders>
              <w:top w:val="single" w:sz="4" w:space="0" w:color="auto"/>
              <w:left w:val="single" w:sz="4" w:space="0" w:color="auto"/>
              <w:right w:val="single" w:sz="4" w:space="0" w:color="auto"/>
            </w:tcBorders>
            <w:shd w:val="clear" w:color="auto" w:fill="C0C0C0"/>
          </w:tcPr>
          <w:p w:rsidR="000D62F0" w:rsidRDefault="000D62F0">
            <w:pPr>
              <w:jc w:val="center"/>
              <w:rPr>
                <w:rFonts w:ascii="ＭＳ Ｐ明朝" w:eastAsia="ＭＳ Ｐ明朝" w:hAnsi="ＭＳ Ｐ明朝"/>
                <w:sz w:val="18"/>
              </w:rPr>
            </w:pPr>
            <w:r>
              <w:rPr>
                <w:rFonts w:ascii="ＭＳ Ｐ明朝" w:eastAsia="ＭＳ Ｐ明朝" w:hAnsi="ＭＳ Ｐ明朝" w:hint="eastAsia"/>
                <w:sz w:val="18"/>
              </w:rPr>
              <w:t>業務内容</w:t>
            </w:r>
          </w:p>
        </w:tc>
        <w:tc>
          <w:tcPr>
            <w:tcW w:w="1305" w:type="dxa"/>
            <w:tcBorders>
              <w:top w:val="single" w:sz="4" w:space="0" w:color="auto"/>
              <w:left w:val="single" w:sz="4" w:space="0" w:color="auto"/>
              <w:right w:val="single" w:sz="4" w:space="0" w:color="auto"/>
            </w:tcBorders>
            <w:shd w:val="clear" w:color="auto" w:fill="C0C0C0"/>
          </w:tcPr>
          <w:p w:rsidR="000D62F0" w:rsidRDefault="000D62F0">
            <w:pPr>
              <w:jc w:val="center"/>
              <w:rPr>
                <w:rFonts w:ascii="ＭＳ Ｐ明朝" w:eastAsia="ＭＳ Ｐ明朝" w:hAnsi="ＭＳ Ｐ明朝"/>
                <w:sz w:val="18"/>
              </w:rPr>
            </w:pPr>
            <w:r>
              <w:rPr>
                <w:rFonts w:ascii="ＭＳ Ｐ明朝" w:eastAsia="ＭＳ Ｐ明朝" w:hAnsi="ＭＳ Ｐ明朝" w:hint="eastAsia"/>
                <w:sz w:val="18"/>
              </w:rPr>
              <w:t>使用ツール</w:t>
            </w:r>
          </w:p>
        </w:tc>
        <w:tc>
          <w:tcPr>
            <w:tcW w:w="1470" w:type="dxa"/>
            <w:tcBorders>
              <w:top w:val="single" w:sz="4" w:space="0" w:color="auto"/>
              <w:left w:val="single" w:sz="4" w:space="0" w:color="auto"/>
              <w:right w:val="single" w:sz="4" w:space="0" w:color="auto"/>
            </w:tcBorders>
            <w:shd w:val="clear" w:color="auto" w:fill="C0C0C0"/>
          </w:tcPr>
          <w:p w:rsidR="000D62F0" w:rsidRDefault="007C51CE">
            <w:pPr>
              <w:jc w:val="center"/>
              <w:rPr>
                <w:rFonts w:ascii="ＭＳ Ｐ明朝" w:eastAsia="ＭＳ Ｐ明朝" w:hAnsi="ＭＳ Ｐ明朝"/>
                <w:sz w:val="18"/>
              </w:rPr>
            </w:pPr>
            <w:r>
              <w:rPr>
                <w:rFonts w:ascii="ＭＳ Ｐ明朝" w:eastAsia="ＭＳ Ｐ明朝" w:hAnsi="ＭＳ Ｐ明朝" w:hint="eastAsia"/>
                <w:sz w:val="18"/>
              </w:rPr>
              <w:t>人員構成</w:t>
            </w:r>
          </w:p>
        </w:tc>
      </w:tr>
      <w:tr w:rsidR="000D62F0" w:rsidTr="007C51CE">
        <w:tc>
          <w:tcPr>
            <w:tcW w:w="1620" w:type="dxa"/>
            <w:tcBorders>
              <w:top w:val="single" w:sz="4" w:space="0" w:color="auto"/>
              <w:left w:val="single" w:sz="4" w:space="0" w:color="auto"/>
              <w:bottom w:val="single" w:sz="4" w:space="0" w:color="auto"/>
              <w:right w:val="single" w:sz="4" w:space="0" w:color="auto"/>
            </w:tcBorders>
          </w:tcPr>
          <w:p w:rsidR="000D62F0" w:rsidRDefault="000D62F0">
            <w:pPr>
              <w:rPr>
                <w:rFonts w:ascii="ＭＳ Ｐ明朝" w:eastAsia="ＭＳ Ｐ明朝" w:hAnsi="ＭＳ Ｐ明朝"/>
                <w:sz w:val="18"/>
              </w:rPr>
            </w:pPr>
          </w:p>
        </w:tc>
        <w:tc>
          <w:tcPr>
            <w:tcW w:w="5713" w:type="dxa"/>
            <w:tcBorders>
              <w:top w:val="single" w:sz="4" w:space="0" w:color="auto"/>
              <w:left w:val="single" w:sz="4" w:space="0" w:color="auto"/>
              <w:bottom w:val="single" w:sz="4" w:space="0" w:color="auto"/>
              <w:right w:val="single" w:sz="4" w:space="0" w:color="auto"/>
            </w:tcBorders>
          </w:tcPr>
          <w:p w:rsidR="000D62F0" w:rsidRDefault="007C51CE" w:rsidP="007E6E92">
            <w:pPr>
              <w:rPr>
                <w:rFonts w:ascii="ＭＳ Ｐ明朝" w:eastAsia="ＭＳ Ｐ明朝" w:hAnsi="ＭＳ Ｐ明朝"/>
                <w:sz w:val="18"/>
              </w:rPr>
            </w:pPr>
            <w:r>
              <w:rPr>
                <w:rFonts w:ascii="メイリオ" w:eastAsia="メイリオ" w:hAnsi="メイリオ" w:cs="メイリオ" w:hint="eastAsia"/>
                <w:color w:val="404040"/>
                <w:sz w:val="18"/>
                <w:szCs w:val="18"/>
              </w:rPr>
              <w:t>【所属】　データ解析事業部</w:t>
            </w:r>
          </w:p>
          <w:p w:rsidR="00DF4919" w:rsidRDefault="00DF4919" w:rsidP="007E6E92">
            <w:pPr>
              <w:rPr>
                <w:rFonts w:ascii="ＭＳ Ｐ明朝" w:eastAsia="ＭＳ Ｐ明朝" w:hAnsi="ＭＳ Ｐ明朝"/>
                <w:sz w:val="18"/>
              </w:rPr>
            </w:pPr>
          </w:p>
          <w:p w:rsidR="00DF4919" w:rsidRDefault="007C51CE" w:rsidP="007E6E92">
            <w:pPr>
              <w:rPr>
                <w:rFonts w:ascii="ＭＳ Ｐ明朝" w:eastAsia="ＭＳ Ｐ明朝" w:hAnsi="ＭＳ Ｐ明朝"/>
                <w:sz w:val="18"/>
              </w:rPr>
            </w:pPr>
            <w:r>
              <w:rPr>
                <w:rFonts w:ascii="メイリオ" w:eastAsia="メイリオ" w:hAnsi="メイリオ" w:cs="メイリオ" w:hint="eastAsia"/>
                <w:color w:val="404040"/>
                <w:sz w:val="18"/>
                <w:szCs w:val="18"/>
              </w:rPr>
              <w:t>【担当業務】　自社サイトのデータ抽出、解析、データを元に課題抽出から対策、立案</w:t>
            </w:r>
          </w:p>
          <w:p w:rsidR="00DF4919" w:rsidRDefault="00DF4919" w:rsidP="007E6E92">
            <w:pPr>
              <w:rPr>
                <w:rFonts w:ascii="ＭＳ Ｐ明朝" w:eastAsia="ＭＳ Ｐ明朝" w:hAnsi="ＭＳ Ｐ明朝"/>
                <w:sz w:val="18"/>
              </w:rPr>
            </w:pPr>
          </w:p>
          <w:p w:rsidR="00DF4919" w:rsidRDefault="007C51CE" w:rsidP="007E6E92">
            <w:pPr>
              <w:rPr>
                <w:rFonts w:ascii="ＭＳ Ｐ明朝" w:eastAsia="ＭＳ Ｐ明朝" w:hAnsi="ＭＳ Ｐ明朝"/>
                <w:sz w:val="18"/>
              </w:rPr>
            </w:pPr>
            <w:r>
              <w:rPr>
                <w:rFonts w:ascii="メイリオ" w:eastAsia="メイリオ" w:hAnsi="メイリオ" w:cs="メイリオ" w:hint="eastAsia"/>
                <w:color w:val="404040"/>
                <w:sz w:val="18"/>
                <w:szCs w:val="18"/>
              </w:rPr>
              <w:t>【実績】</w:t>
            </w:r>
            <w:r>
              <w:rPr>
                <w:rFonts w:ascii="メイリオ" w:eastAsia="メイリオ" w:hAnsi="メイリオ" w:cs="メイリオ" w:hint="eastAsia"/>
                <w:color w:val="404040"/>
                <w:sz w:val="18"/>
                <w:szCs w:val="18"/>
              </w:rPr>
              <w:br/>
              <w:t>・オンラインマーケティングの全体戦略立案、実施</w:t>
            </w:r>
            <w:r>
              <w:rPr>
                <w:rFonts w:ascii="メイリオ" w:eastAsia="メイリオ" w:hAnsi="メイリオ" w:cs="メイリオ" w:hint="eastAsia"/>
                <w:color w:val="404040"/>
                <w:sz w:val="18"/>
                <w:szCs w:val="18"/>
              </w:rPr>
              <w:br/>
              <w:t xml:space="preserve">　（期間内の納期、昨対比売り上げ120％Up）</w:t>
            </w:r>
            <w:r>
              <w:rPr>
                <w:rFonts w:ascii="メイリオ" w:eastAsia="メイリオ" w:hAnsi="メイリオ" w:cs="メイリオ" w:hint="eastAsia"/>
                <w:color w:val="404040"/>
                <w:sz w:val="18"/>
                <w:szCs w:val="18"/>
              </w:rPr>
              <w:br/>
              <w:t>・データを基にした収益シュミレーションを実施し、</w:t>
            </w:r>
            <w:r>
              <w:rPr>
                <w:rFonts w:ascii="メイリオ" w:eastAsia="メイリオ" w:hAnsi="メイリオ" w:cs="メイリオ" w:hint="eastAsia"/>
                <w:color w:val="404040"/>
                <w:sz w:val="18"/>
                <w:szCs w:val="18"/>
              </w:rPr>
              <w:br/>
              <w:t xml:space="preserve">　営業戦略の企画立案に貢献（既存顧客への深耕開拓に課題があり、</w:t>
            </w:r>
            <w:r>
              <w:rPr>
                <w:rFonts w:ascii="メイリオ" w:eastAsia="メイリオ" w:hAnsi="メイリオ" w:cs="メイリオ" w:hint="eastAsia"/>
                <w:color w:val="404040"/>
                <w:sz w:val="18"/>
                <w:szCs w:val="18"/>
              </w:rPr>
              <w:br/>
              <w:t xml:space="preserve">　改善した結果リピート率が110％Up）</w:t>
            </w:r>
            <w:r>
              <w:rPr>
                <w:rFonts w:ascii="メイリオ" w:eastAsia="メイリオ" w:hAnsi="メイリオ" w:cs="メイリオ" w:hint="eastAsia"/>
                <w:color w:val="404040"/>
                <w:sz w:val="18"/>
                <w:szCs w:val="18"/>
              </w:rPr>
              <w:br/>
              <w:t>・自社登録データを分析しやすいようにローデータ整備を指揮</w:t>
            </w:r>
            <w:r>
              <w:rPr>
                <w:rFonts w:ascii="メイリオ" w:eastAsia="メイリオ" w:hAnsi="メイリオ" w:cs="メイリオ" w:hint="eastAsia"/>
                <w:color w:val="404040"/>
                <w:sz w:val="18"/>
                <w:szCs w:val="18"/>
              </w:rPr>
              <w:br/>
              <w:t xml:space="preserve">　（多変量解析、データ読み取り方など）</w:t>
            </w:r>
          </w:p>
          <w:p w:rsidR="00DF4919" w:rsidRDefault="00DF4919" w:rsidP="007E6E92">
            <w:pPr>
              <w:rPr>
                <w:rFonts w:ascii="ＭＳ Ｐ明朝" w:eastAsia="ＭＳ Ｐ明朝" w:hAnsi="ＭＳ Ｐ明朝"/>
                <w:sz w:val="18"/>
              </w:rPr>
            </w:pPr>
          </w:p>
          <w:p w:rsidR="00DF4919" w:rsidRDefault="00DF4919" w:rsidP="007E6E92">
            <w:pPr>
              <w:rPr>
                <w:rFonts w:ascii="ＭＳ Ｐ明朝" w:eastAsia="ＭＳ Ｐ明朝" w:hAnsi="ＭＳ Ｐ明朝"/>
                <w:sz w:val="18"/>
              </w:rPr>
            </w:pPr>
          </w:p>
        </w:tc>
        <w:tc>
          <w:tcPr>
            <w:tcW w:w="1305" w:type="dxa"/>
            <w:tcBorders>
              <w:top w:val="single" w:sz="4" w:space="0" w:color="auto"/>
              <w:left w:val="single" w:sz="4" w:space="0" w:color="auto"/>
              <w:bottom w:val="single" w:sz="4" w:space="0" w:color="auto"/>
              <w:right w:val="single" w:sz="4" w:space="0" w:color="auto"/>
            </w:tcBorders>
          </w:tcPr>
          <w:p w:rsidR="000D62F0" w:rsidRDefault="000D62F0">
            <w:pPr>
              <w:rPr>
                <w:rFonts w:ascii="ＭＳ Ｐ明朝" w:eastAsia="ＭＳ Ｐ明朝" w:hAnsi="ＭＳ Ｐ明朝"/>
                <w:sz w:val="18"/>
              </w:rPr>
            </w:pPr>
          </w:p>
        </w:tc>
        <w:tc>
          <w:tcPr>
            <w:tcW w:w="1470" w:type="dxa"/>
            <w:tcBorders>
              <w:top w:val="single" w:sz="4" w:space="0" w:color="auto"/>
              <w:left w:val="single" w:sz="4" w:space="0" w:color="auto"/>
              <w:bottom w:val="single" w:sz="4" w:space="0" w:color="auto"/>
              <w:right w:val="single" w:sz="4" w:space="0" w:color="auto"/>
            </w:tcBorders>
          </w:tcPr>
          <w:p w:rsidR="007C51CE" w:rsidRPr="007C51CE" w:rsidRDefault="007C51CE">
            <w:pPr>
              <w:rPr>
                <w:rFonts w:ascii="メイリオ" w:eastAsia="メイリオ" w:hAnsi="メイリオ" w:cs="メイリオ" w:hint="eastAsia"/>
                <w:color w:val="404040"/>
                <w:sz w:val="16"/>
                <w:szCs w:val="16"/>
              </w:rPr>
            </w:pPr>
            <w:r w:rsidRPr="007C51CE">
              <w:rPr>
                <w:rFonts w:ascii="メイリオ" w:eastAsia="メイリオ" w:hAnsi="メイリオ" w:cs="メイリオ" w:hint="eastAsia"/>
                <w:color w:val="404040"/>
                <w:sz w:val="16"/>
                <w:szCs w:val="16"/>
              </w:rPr>
              <w:t>【役職】</w:t>
            </w:r>
          </w:p>
          <w:p w:rsidR="007C51CE" w:rsidRPr="007C51CE" w:rsidRDefault="007C51CE">
            <w:pPr>
              <w:rPr>
                <w:rFonts w:ascii="メイリオ" w:eastAsia="メイリオ" w:hAnsi="メイリオ" w:cs="メイリオ" w:hint="eastAsia"/>
                <w:color w:val="404040"/>
                <w:sz w:val="16"/>
                <w:szCs w:val="16"/>
              </w:rPr>
            </w:pPr>
            <w:r w:rsidRPr="007C51CE">
              <w:rPr>
                <w:rFonts w:ascii="メイリオ" w:eastAsia="メイリオ" w:hAnsi="メイリオ" w:cs="メイリオ" w:hint="eastAsia"/>
                <w:color w:val="404040"/>
                <w:sz w:val="16"/>
                <w:szCs w:val="16"/>
              </w:rPr>
              <w:t xml:space="preserve">リーダー　</w:t>
            </w:r>
          </w:p>
          <w:p w:rsidR="000D62F0" w:rsidRPr="007C51CE" w:rsidRDefault="007C51CE">
            <w:pPr>
              <w:rPr>
                <w:rFonts w:ascii="ＭＳ Ｐ明朝" w:eastAsia="ＭＳ Ｐ明朝" w:hAnsi="ＭＳ Ｐ明朝"/>
                <w:sz w:val="16"/>
                <w:szCs w:val="16"/>
              </w:rPr>
            </w:pPr>
            <w:r w:rsidRPr="007C51CE">
              <w:rPr>
                <w:rFonts w:ascii="メイリオ" w:eastAsia="メイリオ" w:hAnsi="メイリオ" w:cs="メイリオ" w:hint="eastAsia"/>
                <w:color w:val="404040"/>
                <w:sz w:val="16"/>
                <w:szCs w:val="16"/>
              </w:rPr>
              <w:t>（メンバー8名）</w:t>
            </w:r>
          </w:p>
          <w:p w:rsidR="00DF4919" w:rsidRDefault="00DF4919">
            <w:pPr>
              <w:rPr>
                <w:rFonts w:ascii="ＭＳ Ｐ明朝" w:eastAsia="ＭＳ Ｐ明朝" w:hAnsi="ＭＳ Ｐ明朝"/>
                <w:sz w:val="18"/>
              </w:rPr>
            </w:pPr>
          </w:p>
        </w:tc>
      </w:tr>
      <w:tr w:rsidR="000D62F0" w:rsidTr="007C51CE">
        <w:tc>
          <w:tcPr>
            <w:tcW w:w="1620" w:type="dxa"/>
            <w:tcBorders>
              <w:left w:val="single" w:sz="4" w:space="0" w:color="auto"/>
              <w:bottom w:val="single" w:sz="4" w:space="0" w:color="auto"/>
              <w:right w:val="single" w:sz="4" w:space="0" w:color="auto"/>
            </w:tcBorders>
          </w:tcPr>
          <w:p w:rsidR="000D62F0" w:rsidRDefault="000D62F0">
            <w:pPr>
              <w:rPr>
                <w:rFonts w:ascii="ＭＳ Ｐ明朝" w:eastAsia="ＭＳ Ｐ明朝" w:hAnsi="ＭＳ Ｐ明朝"/>
                <w:sz w:val="18"/>
              </w:rPr>
            </w:pPr>
          </w:p>
        </w:tc>
        <w:tc>
          <w:tcPr>
            <w:tcW w:w="5713" w:type="dxa"/>
            <w:tcBorders>
              <w:left w:val="single" w:sz="4" w:space="0" w:color="auto"/>
              <w:bottom w:val="single" w:sz="4" w:space="0" w:color="auto"/>
              <w:right w:val="single" w:sz="4" w:space="0" w:color="auto"/>
            </w:tcBorders>
          </w:tcPr>
          <w:p w:rsidR="000D62F0" w:rsidRDefault="007C51CE">
            <w:pPr>
              <w:rPr>
                <w:rFonts w:ascii="ＭＳ Ｐ明朝" w:eastAsia="ＭＳ Ｐ明朝" w:hAnsi="ＭＳ Ｐ明朝"/>
                <w:sz w:val="18"/>
              </w:rPr>
            </w:pPr>
            <w:r>
              <w:rPr>
                <w:rFonts w:ascii="メイリオ" w:eastAsia="メイリオ" w:hAnsi="メイリオ" w:cs="メイリオ" w:hint="eastAsia"/>
                <w:color w:val="404040"/>
                <w:sz w:val="18"/>
                <w:szCs w:val="18"/>
              </w:rPr>
              <w:t xml:space="preserve">【所属】　自社ECサイト開発チーム 　</w:t>
            </w:r>
          </w:p>
          <w:p w:rsidR="00DF4919" w:rsidRDefault="00DF4919">
            <w:pPr>
              <w:rPr>
                <w:rFonts w:ascii="ＭＳ Ｐ明朝" w:eastAsia="ＭＳ Ｐ明朝" w:hAnsi="ＭＳ Ｐ明朝"/>
                <w:sz w:val="18"/>
              </w:rPr>
            </w:pPr>
          </w:p>
          <w:p w:rsidR="00DF4919" w:rsidRDefault="007C51CE">
            <w:pPr>
              <w:rPr>
                <w:rFonts w:ascii="ＭＳ Ｐ明朝" w:eastAsia="ＭＳ Ｐ明朝" w:hAnsi="ＭＳ Ｐ明朝"/>
                <w:sz w:val="18"/>
              </w:rPr>
            </w:pPr>
            <w:r>
              <w:rPr>
                <w:rFonts w:ascii="メイリオ" w:eastAsia="メイリオ" w:hAnsi="メイリオ" w:cs="メイリオ" w:hint="eastAsia"/>
                <w:color w:val="404040"/>
                <w:sz w:val="18"/>
                <w:szCs w:val="18"/>
              </w:rPr>
              <w:t>【担当業務】　自社サイトの開発、データ抽出、解析など</w:t>
            </w:r>
          </w:p>
          <w:p w:rsidR="00DF4919" w:rsidRDefault="00DF4919">
            <w:pPr>
              <w:rPr>
                <w:rFonts w:ascii="ＭＳ Ｐ明朝" w:eastAsia="ＭＳ Ｐ明朝" w:hAnsi="ＭＳ Ｐ明朝"/>
                <w:sz w:val="18"/>
              </w:rPr>
            </w:pPr>
          </w:p>
          <w:p w:rsidR="000D62F0" w:rsidRDefault="007C51CE">
            <w:pPr>
              <w:rPr>
                <w:rFonts w:ascii="ＭＳ Ｐ明朝" w:eastAsia="ＭＳ Ｐ明朝" w:hAnsi="ＭＳ Ｐ明朝"/>
                <w:sz w:val="18"/>
              </w:rPr>
            </w:pPr>
            <w:r>
              <w:rPr>
                <w:rFonts w:ascii="メイリオ" w:eastAsia="メイリオ" w:hAnsi="メイリオ" w:cs="メイリオ" w:hint="eastAsia"/>
                <w:color w:val="404040"/>
                <w:sz w:val="18"/>
                <w:szCs w:val="18"/>
              </w:rPr>
              <w:t xml:space="preserve">【実績】 </w:t>
            </w:r>
            <w:r>
              <w:rPr>
                <w:rFonts w:ascii="メイリオ" w:eastAsia="メイリオ" w:hAnsi="メイリオ" w:cs="メイリオ" w:hint="eastAsia"/>
                <w:color w:val="404040"/>
                <w:sz w:val="18"/>
                <w:szCs w:val="18"/>
              </w:rPr>
              <w:br/>
              <w:t>・自社ECサイトのリニューアルに伴うプロジェクトマネジメント、</w:t>
            </w:r>
            <w:r>
              <w:rPr>
                <w:rFonts w:ascii="メイリオ" w:eastAsia="メイリオ" w:hAnsi="メイリオ" w:cs="メイリオ" w:hint="eastAsia"/>
                <w:color w:val="404040"/>
                <w:sz w:val="18"/>
                <w:szCs w:val="18"/>
              </w:rPr>
              <w:br/>
              <w:t xml:space="preserve">　及び設計開発、ABテスト環境作成、実施</w:t>
            </w:r>
            <w:r>
              <w:rPr>
                <w:rFonts w:ascii="メイリオ" w:eastAsia="メイリオ" w:hAnsi="メイリオ" w:cs="メイリオ" w:hint="eastAsia"/>
                <w:color w:val="404040"/>
                <w:sz w:val="18"/>
                <w:szCs w:val="18"/>
              </w:rPr>
              <w:br/>
              <w:t>・自社ECサイトのデータ抽出、加工、モデル構築、</w:t>
            </w:r>
            <w:r>
              <w:rPr>
                <w:rFonts w:ascii="メイリオ" w:eastAsia="メイリオ" w:hAnsi="メイリオ" w:cs="メイリオ" w:hint="eastAsia"/>
                <w:color w:val="404040"/>
                <w:sz w:val="18"/>
                <w:szCs w:val="18"/>
              </w:rPr>
              <w:br/>
              <w:t xml:space="preserve">　レポーティング、及び市場動向調査</w:t>
            </w:r>
            <w:r>
              <w:rPr>
                <w:rFonts w:ascii="メイリオ" w:eastAsia="メイリオ" w:hAnsi="メイリオ" w:cs="メイリオ" w:hint="eastAsia"/>
                <w:color w:val="404040"/>
                <w:sz w:val="18"/>
                <w:szCs w:val="18"/>
              </w:rPr>
              <w:br/>
              <w:t xml:space="preserve">　使用言語（PHP、Perl、R、C、C++）</w:t>
            </w:r>
            <w:r>
              <w:rPr>
                <w:rFonts w:ascii="メイリオ" w:eastAsia="メイリオ" w:hAnsi="メイリオ" w:cs="メイリオ" w:hint="eastAsia"/>
                <w:color w:val="404040"/>
                <w:sz w:val="18"/>
                <w:szCs w:val="18"/>
              </w:rPr>
              <w:br/>
              <w:t xml:space="preserve">　データベース（MySQL、Hadoop、PostgreSQL）</w:t>
            </w:r>
          </w:p>
        </w:tc>
        <w:tc>
          <w:tcPr>
            <w:tcW w:w="1305" w:type="dxa"/>
            <w:tcBorders>
              <w:left w:val="single" w:sz="4" w:space="0" w:color="auto"/>
              <w:bottom w:val="single" w:sz="4" w:space="0" w:color="auto"/>
              <w:right w:val="single" w:sz="4" w:space="0" w:color="auto"/>
            </w:tcBorders>
          </w:tcPr>
          <w:p w:rsidR="000D62F0" w:rsidRDefault="000D62F0">
            <w:pPr>
              <w:rPr>
                <w:rFonts w:ascii="ＭＳ Ｐ明朝" w:eastAsia="ＭＳ Ｐ明朝" w:hAnsi="ＭＳ Ｐ明朝"/>
                <w:sz w:val="18"/>
              </w:rPr>
            </w:pPr>
          </w:p>
        </w:tc>
        <w:tc>
          <w:tcPr>
            <w:tcW w:w="1470" w:type="dxa"/>
            <w:tcBorders>
              <w:left w:val="single" w:sz="4" w:space="0" w:color="auto"/>
              <w:bottom w:val="single" w:sz="4" w:space="0" w:color="auto"/>
              <w:right w:val="single" w:sz="4" w:space="0" w:color="auto"/>
            </w:tcBorders>
          </w:tcPr>
          <w:p w:rsidR="007C51CE" w:rsidRPr="007C51CE" w:rsidRDefault="007C51CE">
            <w:pPr>
              <w:rPr>
                <w:rFonts w:ascii="メイリオ" w:eastAsia="メイリオ" w:hAnsi="メイリオ" w:cs="メイリオ" w:hint="eastAsia"/>
                <w:color w:val="404040"/>
                <w:sz w:val="16"/>
                <w:szCs w:val="16"/>
              </w:rPr>
            </w:pPr>
            <w:r w:rsidRPr="007C51CE">
              <w:rPr>
                <w:rFonts w:ascii="メイリオ" w:eastAsia="メイリオ" w:hAnsi="メイリオ" w:cs="メイリオ" w:hint="eastAsia"/>
                <w:color w:val="404040"/>
                <w:sz w:val="16"/>
                <w:szCs w:val="16"/>
              </w:rPr>
              <w:t>【役職】</w:t>
            </w:r>
          </w:p>
          <w:p w:rsidR="000D62F0" w:rsidRDefault="007C51CE">
            <w:pPr>
              <w:rPr>
                <w:rFonts w:ascii="ＭＳ Ｐ明朝" w:eastAsia="ＭＳ Ｐ明朝" w:hAnsi="ＭＳ Ｐ明朝"/>
                <w:sz w:val="18"/>
              </w:rPr>
            </w:pPr>
            <w:r w:rsidRPr="007C51CE">
              <w:rPr>
                <w:rFonts w:ascii="メイリオ" w:eastAsia="メイリオ" w:hAnsi="メイリオ" w:cs="メイリオ" w:hint="eastAsia"/>
                <w:color w:val="404040"/>
                <w:sz w:val="16"/>
                <w:szCs w:val="16"/>
              </w:rPr>
              <w:t>メンバー</w:t>
            </w:r>
          </w:p>
        </w:tc>
      </w:tr>
    </w:tbl>
    <w:p w:rsidR="000D62F0" w:rsidRPr="007C51CE" w:rsidRDefault="000D62F0">
      <w:pPr>
        <w:spacing w:line="0" w:lineRule="atLeast"/>
        <w:rPr>
          <w:rFonts w:ascii="Meiryo UI" w:eastAsia="Meiryo UI" w:hAnsi="Meiryo UI" w:cs="Meiryo UI"/>
          <w:sz w:val="18"/>
          <w:szCs w:val="18"/>
        </w:rPr>
      </w:pPr>
      <w:r w:rsidRPr="007C51CE">
        <w:rPr>
          <w:rFonts w:ascii="Meiryo UI" w:eastAsia="Meiryo UI" w:hAnsi="Meiryo UI" w:cs="Meiryo UI" w:hint="eastAsia"/>
          <w:sz w:val="18"/>
          <w:szCs w:val="18"/>
        </w:rPr>
        <w:lastRenderedPageBreak/>
        <w:t>■習得技術、受講研修など</w:t>
      </w:r>
    </w:p>
    <w:tbl>
      <w:tblPr>
        <w:tblW w:w="10160" w:type="dxa"/>
        <w:tblInd w:w="307" w:type="dxa"/>
        <w:tblLayout w:type="fixed"/>
        <w:tblCellMar>
          <w:left w:w="99" w:type="dxa"/>
          <w:right w:w="99" w:type="dxa"/>
        </w:tblCellMar>
        <w:tblLook w:val="0000" w:firstRow="0" w:lastRow="0" w:firstColumn="0" w:lastColumn="0" w:noHBand="0" w:noVBand="0"/>
      </w:tblPr>
      <w:tblGrid>
        <w:gridCol w:w="1560"/>
        <w:gridCol w:w="3754"/>
        <w:gridCol w:w="4846"/>
      </w:tblGrid>
      <w:tr w:rsidR="000D62F0" w:rsidRPr="007C51CE" w:rsidTr="007C51CE">
        <w:tc>
          <w:tcPr>
            <w:tcW w:w="1560" w:type="dxa"/>
            <w:tcBorders>
              <w:top w:val="single" w:sz="4" w:space="0" w:color="auto"/>
              <w:left w:val="single" w:sz="4" w:space="0" w:color="auto"/>
              <w:bottom w:val="single" w:sz="4" w:space="0" w:color="auto"/>
              <w:right w:val="single" w:sz="4" w:space="0" w:color="auto"/>
            </w:tcBorders>
            <w:shd w:val="clear" w:color="auto" w:fill="C0C0C0"/>
          </w:tcPr>
          <w:p w:rsidR="000D62F0" w:rsidRPr="007C51CE" w:rsidRDefault="000D62F0">
            <w:pPr>
              <w:jc w:val="center"/>
              <w:rPr>
                <w:rFonts w:ascii="Meiryo UI" w:eastAsia="Meiryo UI" w:hAnsi="Meiryo UI" w:cs="Meiryo UI"/>
                <w:sz w:val="18"/>
                <w:szCs w:val="18"/>
              </w:rPr>
            </w:pPr>
            <w:r w:rsidRPr="007C51CE">
              <w:rPr>
                <w:rFonts w:ascii="Meiryo UI" w:eastAsia="Meiryo UI" w:hAnsi="Meiryo UI" w:cs="Meiryo UI" w:hint="eastAsia"/>
                <w:sz w:val="18"/>
                <w:szCs w:val="18"/>
              </w:rPr>
              <w:t>期間</w:t>
            </w:r>
          </w:p>
        </w:tc>
        <w:tc>
          <w:tcPr>
            <w:tcW w:w="3754" w:type="dxa"/>
            <w:tcBorders>
              <w:top w:val="single" w:sz="4" w:space="0" w:color="auto"/>
              <w:left w:val="single" w:sz="4" w:space="0" w:color="auto"/>
              <w:bottom w:val="single" w:sz="4" w:space="0" w:color="auto"/>
              <w:right w:val="single" w:sz="4" w:space="0" w:color="auto"/>
            </w:tcBorders>
            <w:shd w:val="clear" w:color="auto" w:fill="C0C0C0"/>
          </w:tcPr>
          <w:p w:rsidR="000D62F0" w:rsidRPr="007C51CE" w:rsidRDefault="000D62F0">
            <w:pPr>
              <w:jc w:val="center"/>
              <w:rPr>
                <w:rFonts w:ascii="Meiryo UI" w:eastAsia="Meiryo UI" w:hAnsi="Meiryo UI" w:cs="Meiryo UI"/>
                <w:sz w:val="18"/>
                <w:szCs w:val="18"/>
              </w:rPr>
            </w:pPr>
            <w:r w:rsidRPr="007C51CE">
              <w:rPr>
                <w:rFonts w:ascii="Meiryo UI" w:eastAsia="Meiryo UI" w:hAnsi="Meiryo UI" w:cs="Meiryo UI" w:hint="eastAsia"/>
                <w:sz w:val="18"/>
                <w:szCs w:val="18"/>
              </w:rPr>
              <w:t>項目</w:t>
            </w:r>
          </w:p>
        </w:tc>
        <w:tc>
          <w:tcPr>
            <w:tcW w:w="4846" w:type="dxa"/>
            <w:tcBorders>
              <w:top w:val="single" w:sz="4" w:space="0" w:color="auto"/>
              <w:left w:val="single" w:sz="4" w:space="0" w:color="auto"/>
              <w:bottom w:val="single" w:sz="4" w:space="0" w:color="auto"/>
              <w:right w:val="single" w:sz="4" w:space="0" w:color="auto"/>
            </w:tcBorders>
            <w:shd w:val="clear" w:color="auto" w:fill="C0C0C0"/>
          </w:tcPr>
          <w:p w:rsidR="000D62F0" w:rsidRPr="007C51CE" w:rsidRDefault="000D62F0">
            <w:pPr>
              <w:jc w:val="center"/>
              <w:rPr>
                <w:rFonts w:ascii="Meiryo UI" w:eastAsia="Meiryo UI" w:hAnsi="Meiryo UI" w:cs="Meiryo UI"/>
                <w:sz w:val="18"/>
                <w:szCs w:val="18"/>
              </w:rPr>
            </w:pPr>
            <w:r w:rsidRPr="007C51CE">
              <w:rPr>
                <w:rFonts w:ascii="Meiryo UI" w:eastAsia="Meiryo UI" w:hAnsi="Meiryo UI" w:cs="Meiryo UI" w:hint="eastAsia"/>
                <w:sz w:val="18"/>
                <w:szCs w:val="18"/>
              </w:rPr>
              <w:t>内容</w:t>
            </w:r>
          </w:p>
        </w:tc>
      </w:tr>
      <w:tr w:rsidR="000D62F0" w:rsidRPr="007C51CE" w:rsidTr="007C51CE">
        <w:tc>
          <w:tcPr>
            <w:tcW w:w="1560" w:type="dxa"/>
            <w:tcBorders>
              <w:top w:val="single" w:sz="4" w:space="0" w:color="auto"/>
              <w:left w:val="single" w:sz="4" w:space="0" w:color="auto"/>
              <w:right w:val="single" w:sz="4" w:space="0" w:color="auto"/>
            </w:tcBorders>
          </w:tcPr>
          <w:p w:rsidR="00DF4919" w:rsidRPr="007C51CE" w:rsidRDefault="00DF4919" w:rsidP="00DF4919">
            <w:pPr>
              <w:spacing w:line="0" w:lineRule="atLeast"/>
              <w:rPr>
                <w:rFonts w:ascii="Meiryo UI" w:eastAsia="Meiryo UI" w:hAnsi="Meiryo UI" w:cs="Meiryo UI"/>
                <w:sz w:val="18"/>
                <w:szCs w:val="18"/>
              </w:rPr>
            </w:pPr>
          </w:p>
          <w:p w:rsidR="00DF4919" w:rsidRPr="007C51CE" w:rsidRDefault="00DF4919">
            <w:pPr>
              <w:spacing w:line="0" w:lineRule="atLeast"/>
              <w:jc w:val="center"/>
              <w:rPr>
                <w:rFonts w:ascii="Meiryo UI" w:eastAsia="Meiryo UI" w:hAnsi="Meiryo UI" w:cs="Meiryo UI"/>
                <w:sz w:val="18"/>
                <w:szCs w:val="18"/>
              </w:rPr>
            </w:pPr>
          </w:p>
        </w:tc>
        <w:tc>
          <w:tcPr>
            <w:tcW w:w="3754" w:type="dxa"/>
            <w:tcBorders>
              <w:top w:val="single" w:sz="4" w:space="0" w:color="auto"/>
              <w:left w:val="single" w:sz="4" w:space="0" w:color="auto"/>
              <w:right w:val="single" w:sz="4" w:space="0" w:color="auto"/>
            </w:tcBorders>
          </w:tcPr>
          <w:p w:rsidR="000D62F0" w:rsidRPr="007C51CE" w:rsidRDefault="000D62F0">
            <w:pPr>
              <w:jc w:val="left"/>
              <w:rPr>
                <w:rFonts w:ascii="Meiryo UI" w:eastAsia="Meiryo UI" w:hAnsi="Meiryo UI" w:cs="Meiryo UI"/>
                <w:sz w:val="18"/>
                <w:szCs w:val="18"/>
              </w:rPr>
            </w:pPr>
          </w:p>
          <w:p w:rsidR="00DF4919" w:rsidRPr="007C51CE" w:rsidRDefault="00DF4919" w:rsidP="00DF4919">
            <w:pPr>
              <w:rPr>
                <w:rFonts w:ascii="Meiryo UI" w:eastAsia="Meiryo UI" w:hAnsi="Meiryo UI" w:cs="Meiryo UI"/>
                <w:sz w:val="18"/>
                <w:szCs w:val="18"/>
              </w:rPr>
            </w:pPr>
          </w:p>
          <w:p w:rsidR="00DF4919" w:rsidRPr="007C51CE" w:rsidRDefault="00DF4919">
            <w:pPr>
              <w:ind w:leftChars="145" w:left="304"/>
              <w:rPr>
                <w:rFonts w:ascii="Meiryo UI" w:eastAsia="Meiryo UI" w:hAnsi="Meiryo UI" w:cs="Meiryo UI"/>
                <w:sz w:val="18"/>
                <w:szCs w:val="18"/>
              </w:rPr>
            </w:pPr>
          </w:p>
        </w:tc>
        <w:tc>
          <w:tcPr>
            <w:tcW w:w="4846" w:type="dxa"/>
            <w:tcBorders>
              <w:top w:val="single" w:sz="4" w:space="0" w:color="auto"/>
              <w:left w:val="single" w:sz="4" w:space="0" w:color="auto"/>
              <w:right w:val="single" w:sz="4" w:space="0" w:color="auto"/>
            </w:tcBorders>
          </w:tcPr>
          <w:p w:rsidR="000D62F0" w:rsidRPr="007C51CE" w:rsidRDefault="000D62F0">
            <w:pPr>
              <w:rPr>
                <w:rFonts w:ascii="Meiryo UI" w:eastAsia="Meiryo UI" w:hAnsi="Meiryo UI" w:cs="Meiryo UI"/>
                <w:sz w:val="18"/>
                <w:szCs w:val="18"/>
              </w:rPr>
            </w:pPr>
          </w:p>
        </w:tc>
      </w:tr>
      <w:tr w:rsidR="000D62F0" w:rsidRPr="007C51CE" w:rsidTr="007C51CE">
        <w:tc>
          <w:tcPr>
            <w:tcW w:w="1560" w:type="dxa"/>
            <w:tcBorders>
              <w:top w:val="single" w:sz="4" w:space="0" w:color="auto"/>
              <w:left w:val="single" w:sz="4" w:space="0" w:color="auto"/>
              <w:bottom w:val="single" w:sz="4" w:space="0" w:color="auto"/>
              <w:right w:val="single" w:sz="4" w:space="0" w:color="auto"/>
            </w:tcBorders>
          </w:tcPr>
          <w:p w:rsidR="000D62F0" w:rsidRPr="007C51CE" w:rsidRDefault="000D62F0">
            <w:pPr>
              <w:spacing w:line="0" w:lineRule="atLeast"/>
              <w:jc w:val="center"/>
              <w:rPr>
                <w:rFonts w:ascii="Meiryo UI" w:eastAsia="Meiryo UI" w:hAnsi="Meiryo UI" w:cs="Meiryo UI"/>
                <w:sz w:val="18"/>
                <w:szCs w:val="18"/>
              </w:rPr>
            </w:pPr>
          </w:p>
          <w:p w:rsidR="00DF4919" w:rsidRPr="007C51CE" w:rsidRDefault="00DF4919">
            <w:pPr>
              <w:spacing w:line="0" w:lineRule="atLeast"/>
              <w:jc w:val="center"/>
              <w:rPr>
                <w:rFonts w:ascii="Meiryo UI" w:eastAsia="Meiryo UI" w:hAnsi="Meiryo UI" w:cs="Meiryo UI"/>
                <w:sz w:val="18"/>
                <w:szCs w:val="18"/>
              </w:rPr>
            </w:pPr>
          </w:p>
          <w:p w:rsidR="00DF4919" w:rsidRPr="007C51CE" w:rsidRDefault="00DF4919">
            <w:pPr>
              <w:spacing w:line="0" w:lineRule="atLeast"/>
              <w:jc w:val="center"/>
              <w:rPr>
                <w:rFonts w:ascii="Meiryo UI" w:eastAsia="Meiryo UI" w:hAnsi="Meiryo UI" w:cs="Meiryo UI"/>
                <w:sz w:val="18"/>
                <w:szCs w:val="18"/>
              </w:rPr>
            </w:pPr>
          </w:p>
        </w:tc>
        <w:tc>
          <w:tcPr>
            <w:tcW w:w="3754" w:type="dxa"/>
            <w:tcBorders>
              <w:top w:val="single" w:sz="4" w:space="0" w:color="auto"/>
              <w:left w:val="single" w:sz="4" w:space="0" w:color="auto"/>
              <w:bottom w:val="single" w:sz="4" w:space="0" w:color="auto"/>
              <w:right w:val="single" w:sz="4" w:space="0" w:color="auto"/>
            </w:tcBorders>
          </w:tcPr>
          <w:p w:rsidR="000D62F0" w:rsidRPr="007C51CE" w:rsidRDefault="000D62F0" w:rsidP="00DF4919">
            <w:pPr>
              <w:rPr>
                <w:rFonts w:ascii="Meiryo UI" w:eastAsia="Meiryo UI" w:hAnsi="Meiryo UI" w:cs="Meiryo UI"/>
                <w:sz w:val="18"/>
                <w:szCs w:val="18"/>
              </w:rPr>
            </w:pPr>
          </w:p>
        </w:tc>
        <w:tc>
          <w:tcPr>
            <w:tcW w:w="4846" w:type="dxa"/>
            <w:tcBorders>
              <w:top w:val="single" w:sz="4" w:space="0" w:color="auto"/>
              <w:left w:val="single" w:sz="4" w:space="0" w:color="auto"/>
              <w:bottom w:val="single" w:sz="4" w:space="0" w:color="auto"/>
              <w:right w:val="single" w:sz="4" w:space="0" w:color="auto"/>
            </w:tcBorders>
          </w:tcPr>
          <w:p w:rsidR="000D62F0" w:rsidRPr="007C51CE" w:rsidRDefault="000D62F0" w:rsidP="00DF4919">
            <w:pPr>
              <w:rPr>
                <w:rFonts w:ascii="Meiryo UI" w:eastAsia="Meiryo UI" w:hAnsi="Meiryo UI" w:cs="Meiryo UI"/>
                <w:sz w:val="18"/>
                <w:szCs w:val="18"/>
              </w:rPr>
            </w:pPr>
          </w:p>
        </w:tc>
      </w:tr>
    </w:tbl>
    <w:p w:rsidR="000D62F0" w:rsidRPr="007C51CE" w:rsidRDefault="000D62F0">
      <w:pPr>
        <w:rPr>
          <w:rFonts w:ascii="Meiryo UI" w:eastAsia="Meiryo UI" w:hAnsi="Meiryo UI" w:cs="Meiryo UI" w:hint="eastAsia"/>
          <w:sz w:val="18"/>
          <w:szCs w:val="18"/>
        </w:rPr>
      </w:pPr>
    </w:p>
    <w:p w:rsidR="007C51CE" w:rsidRPr="007C51CE" w:rsidRDefault="007C51CE">
      <w:pPr>
        <w:rPr>
          <w:rFonts w:ascii="ＭＳ Ｐ明朝" w:eastAsia="ＭＳ Ｐ明朝" w:hAnsi="ＭＳ Ｐ明朝"/>
          <w:sz w:val="18"/>
          <w:szCs w:val="18"/>
        </w:rPr>
      </w:pPr>
      <w:r w:rsidRPr="007C51CE">
        <w:rPr>
          <w:rFonts w:ascii="メイリオ" w:eastAsia="メイリオ" w:hAnsi="メイリオ" w:cs="メイリオ" w:hint="eastAsia"/>
          <w:color w:val="404040"/>
          <w:sz w:val="18"/>
          <w:szCs w:val="18"/>
        </w:rPr>
        <w:t>■生かせる知識・経験・技術</w:t>
      </w:r>
    </w:p>
    <w:p w:rsidR="00DF4919" w:rsidRPr="007C51CE" w:rsidRDefault="007C51CE">
      <w:pPr>
        <w:rPr>
          <w:rFonts w:ascii="ＭＳ Ｐ明朝" w:eastAsia="ＭＳ Ｐ明朝" w:hAnsi="ＭＳ Ｐ明朝" w:cs="Arial" w:hint="eastAsia"/>
          <w:sz w:val="18"/>
          <w:szCs w:val="18"/>
        </w:rPr>
      </w:pPr>
      <w:r w:rsidRPr="007C51CE">
        <w:rPr>
          <w:rFonts w:ascii="メイリオ" w:eastAsia="メイリオ" w:hAnsi="メイリオ" w:cs="メイリオ" w:hint="eastAsia"/>
          <w:color w:val="404040"/>
          <w:sz w:val="18"/>
          <w:szCs w:val="18"/>
        </w:rPr>
        <w:t>・データ分析結果ベースの収益シュミレーション実行、収益最適化立案</w:t>
      </w:r>
      <w:r w:rsidRPr="007C51CE">
        <w:rPr>
          <w:rFonts w:ascii="メイリオ" w:eastAsia="メイリオ" w:hAnsi="メイリオ" w:cs="メイリオ" w:hint="eastAsia"/>
          <w:color w:val="404040"/>
          <w:sz w:val="18"/>
          <w:szCs w:val="18"/>
        </w:rPr>
        <w:br/>
        <w:t>・アクセスログ、購買ログなどの膨大データ集計、分析して可視化した経験</w:t>
      </w:r>
      <w:r w:rsidRPr="007C51CE">
        <w:rPr>
          <w:rFonts w:ascii="メイリオ" w:eastAsia="メイリオ" w:hAnsi="メイリオ" w:cs="メイリオ" w:hint="eastAsia"/>
          <w:color w:val="404040"/>
          <w:sz w:val="18"/>
          <w:szCs w:val="18"/>
        </w:rPr>
        <w:br/>
        <w:t xml:space="preserve">　（Hadoopでの大規模データ利用）</w:t>
      </w:r>
      <w:bookmarkStart w:id="0" w:name="_GoBack"/>
      <w:bookmarkEnd w:id="0"/>
      <w:r w:rsidRPr="007C51CE">
        <w:rPr>
          <w:rFonts w:ascii="メイリオ" w:eastAsia="メイリオ" w:hAnsi="メイリオ" w:cs="メイリオ" w:hint="eastAsia"/>
          <w:color w:val="404040"/>
          <w:sz w:val="18"/>
          <w:szCs w:val="18"/>
        </w:rPr>
        <w:br/>
        <w:t>・自社ECサイトの企画、設計、開発、運用</w:t>
      </w:r>
      <w:r w:rsidRPr="007C51CE">
        <w:rPr>
          <w:rFonts w:ascii="メイリオ" w:eastAsia="メイリオ" w:hAnsi="メイリオ" w:cs="メイリオ" w:hint="eastAsia"/>
          <w:color w:val="404040"/>
          <w:sz w:val="18"/>
          <w:szCs w:val="18"/>
        </w:rPr>
        <w:br/>
        <w:t>・最大8名のリーダー経験</w:t>
      </w:r>
    </w:p>
    <w:p w:rsidR="007C51CE" w:rsidRPr="007C51CE" w:rsidRDefault="007C51CE">
      <w:pPr>
        <w:rPr>
          <w:rFonts w:ascii="ＭＳ Ｐ明朝" w:eastAsia="ＭＳ Ｐ明朝" w:hAnsi="ＭＳ Ｐ明朝" w:cs="Arial"/>
          <w:sz w:val="18"/>
          <w:szCs w:val="18"/>
        </w:rPr>
      </w:pPr>
    </w:p>
    <w:p w:rsidR="000D62F0" w:rsidRPr="007C51CE" w:rsidRDefault="000D62F0">
      <w:pPr>
        <w:rPr>
          <w:rFonts w:ascii="Meiryo UI" w:eastAsia="Meiryo UI" w:hAnsi="Meiryo UI" w:cs="Meiryo UI" w:hint="eastAsia"/>
          <w:sz w:val="18"/>
          <w:szCs w:val="18"/>
        </w:rPr>
      </w:pPr>
      <w:r w:rsidRPr="007C51CE">
        <w:rPr>
          <w:rFonts w:ascii="Meiryo UI" w:eastAsia="Meiryo UI" w:hAnsi="Meiryo UI" w:cs="Meiryo UI" w:hint="eastAsia"/>
          <w:sz w:val="18"/>
          <w:szCs w:val="18"/>
        </w:rPr>
        <w:t>■</w:t>
      </w:r>
      <w:r w:rsidR="007C51CE" w:rsidRPr="007C51CE">
        <w:rPr>
          <w:rFonts w:ascii="Meiryo UI" w:eastAsia="Meiryo UI" w:hAnsi="Meiryo UI" w:cs="Meiryo UI" w:hint="eastAsia"/>
          <w:sz w:val="18"/>
          <w:szCs w:val="18"/>
        </w:rPr>
        <w:t>保有</w:t>
      </w:r>
      <w:r w:rsidRPr="007C51CE">
        <w:rPr>
          <w:rFonts w:ascii="Meiryo UI" w:eastAsia="Meiryo UI" w:hAnsi="Meiryo UI" w:cs="Meiryo UI" w:hint="eastAsia"/>
          <w:sz w:val="18"/>
          <w:szCs w:val="18"/>
        </w:rPr>
        <w:t>資格・表彰など</w:t>
      </w:r>
    </w:p>
    <w:p w:rsidR="007C51CE" w:rsidRPr="007C51CE" w:rsidRDefault="007C51CE">
      <w:pPr>
        <w:rPr>
          <w:rFonts w:ascii="ＭＳ Ｐ明朝" w:eastAsia="ＭＳ Ｐ明朝" w:hAnsi="ＭＳ Ｐ明朝" w:cs="Arial" w:hint="eastAsia"/>
          <w:sz w:val="18"/>
          <w:szCs w:val="18"/>
        </w:rPr>
      </w:pPr>
    </w:p>
    <w:p w:rsidR="007C51CE" w:rsidRPr="007C51CE" w:rsidRDefault="007C51CE">
      <w:pPr>
        <w:rPr>
          <w:rFonts w:ascii="ＭＳ Ｐ明朝" w:eastAsia="ＭＳ Ｐ明朝" w:hAnsi="ＭＳ Ｐ明朝" w:cs="Arial" w:hint="eastAsia"/>
          <w:sz w:val="18"/>
          <w:szCs w:val="18"/>
        </w:rPr>
      </w:pPr>
    </w:p>
    <w:p w:rsidR="007C51CE" w:rsidRPr="007C51CE" w:rsidRDefault="007C51CE">
      <w:pPr>
        <w:rPr>
          <w:rFonts w:ascii="ＭＳ Ｐ明朝" w:eastAsia="ＭＳ Ｐ明朝" w:hAnsi="ＭＳ Ｐ明朝" w:cs="Arial"/>
          <w:sz w:val="18"/>
          <w:szCs w:val="18"/>
        </w:rPr>
      </w:pPr>
    </w:p>
    <w:p w:rsidR="00DF4919" w:rsidRPr="007C51CE" w:rsidRDefault="007C51CE">
      <w:pPr>
        <w:rPr>
          <w:rFonts w:ascii="ＭＳ Ｐ明朝" w:eastAsia="ＭＳ Ｐ明朝" w:hAnsi="ＭＳ Ｐ明朝" w:cs="Arial"/>
          <w:sz w:val="18"/>
          <w:szCs w:val="18"/>
        </w:rPr>
      </w:pPr>
      <w:r w:rsidRPr="007C51CE">
        <w:rPr>
          <w:rFonts w:ascii="メイリオ" w:eastAsia="メイリオ" w:hAnsi="メイリオ" w:cs="メイリオ" w:hint="eastAsia"/>
          <w:color w:val="404040"/>
          <w:sz w:val="18"/>
          <w:szCs w:val="18"/>
        </w:rPr>
        <w:t>■自己PR</w:t>
      </w:r>
    </w:p>
    <w:p w:rsidR="00DF4919" w:rsidRPr="007C51CE" w:rsidRDefault="007C51CE">
      <w:pPr>
        <w:rPr>
          <w:rFonts w:ascii="ＭＳ Ｐ明朝" w:eastAsia="ＭＳ Ｐ明朝" w:hAnsi="ＭＳ Ｐ明朝" w:cs="Arial"/>
          <w:sz w:val="18"/>
          <w:szCs w:val="18"/>
        </w:rPr>
      </w:pPr>
      <w:r w:rsidRPr="007C51CE">
        <w:rPr>
          <w:rFonts w:ascii="メイリオ" w:eastAsia="メイリオ" w:hAnsi="メイリオ" w:cs="メイリオ" w:hint="eastAsia"/>
          <w:color w:val="404040"/>
          <w:sz w:val="18"/>
          <w:szCs w:val="18"/>
        </w:rPr>
        <w:t>自社サイトのデータから課題を抽出や分析することにで、業績アップや登録者増に貢献してきました。今後はより経営に直結出来るデータ抽出をするために、より課題を構造化して本質を見つけられる能力を身に着けていきたいと思います。</w:t>
      </w:r>
    </w:p>
    <w:p w:rsidR="00DF4919" w:rsidRDefault="00DF4919">
      <w:pPr>
        <w:rPr>
          <w:rFonts w:ascii="ＭＳ Ｐ明朝" w:eastAsia="ＭＳ Ｐ明朝" w:hAnsi="ＭＳ Ｐ明朝" w:cs="Arial"/>
          <w:sz w:val="22"/>
        </w:rPr>
      </w:pPr>
    </w:p>
    <w:p w:rsidR="00DF4919" w:rsidRDefault="000D62F0" w:rsidP="00DF4919">
      <w:pPr>
        <w:rPr>
          <w:rFonts w:ascii="ＭＳ Ｐ明朝" w:eastAsia="ＭＳ Ｐ明朝" w:hAnsi="ＭＳ Ｐ明朝"/>
          <w:sz w:val="20"/>
        </w:rPr>
      </w:pPr>
      <w:r>
        <w:rPr>
          <w:rFonts w:ascii="ＭＳ Ｐ明朝" w:eastAsia="ＭＳ Ｐ明朝" w:hAnsi="ＭＳ Ｐ明朝" w:hint="eastAsia"/>
          <w:sz w:val="20"/>
        </w:rPr>
        <w:t xml:space="preserve">　</w:t>
      </w:r>
    </w:p>
    <w:p w:rsidR="00DF4919" w:rsidRDefault="00DF4919" w:rsidP="00DF4919">
      <w:pPr>
        <w:jc w:val="right"/>
        <w:rPr>
          <w:rFonts w:ascii="ＭＳ Ｐ明朝" w:eastAsia="ＭＳ Ｐ明朝" w:hAnsi="ＭＳ Ｐ明朝"/>
          <w:sz w:val="20"/>
        </w:rPr>
      </w:pPr>
    </w:p>
    <w:p w:rsidR="00DF4919" w:rsidRDefault="00DF4919" w:rsidP="00DF4919">
      <w:pPr>
        <w:jc w:val="right"/>
        <w:rPr>
          <w:rFonts w:ascii="ＭＳ Ｐ明朝" w:eastAsia="ＭＳ Ｐ明朝" w:hAnsi="ＭＳ Ｐ明朝"/>
          <w:sz w:val="20"/>
        </w:rPr>
      </w:pPr>
    </w:p>
    <w:p w:rsidR="00DF4919" w:rsidRDefault="00DF4919" w:rsidP="00DF4919">
      <w:pPr>
        <w:jc w:val="right"/>
        <w:rPr>
          <w:rFonts w:ascii="ＭＳ Ｐ明朝" w:eastAsia="ＭＳ Ｐ明朝" w:hAnsi="ＭＳ Ｐ明朝"/>
          <w:sz w:val="20"/>
        </w:rPr>
      </w:pPr>
    </w:p>
    <w:p w:rsidR="000D62F0" w:rsidRDefault="000D62F0" w:rsidP="00DF4919">
      <w:pPr>
        <w:jc w:val="right"/>
        <w:rPr>
          <w:rFonts w:ascii="ＭＳ Ｐ明朝" w:eastAsia="ＭＳ Ｐ明朝" w:hAnsi="ＭＳ Ｐ明朝"/>
          <w:sz w:val="20"/>
        </w:rPr>
      </w:pPr>
      <w:r>
        <w:rPr>
          <w:rFonts w:ascii="ＭＳ Ｐ明朝" w:eastAsia="ＭＳ Ｐ明朝" w:hAnsi="ＭＳ Ｐ明朝" w:hint="eastAsia"/>
          <w:sz w:val="20"/>
        </w:rPr>
        <w:t>以上</w:t>
      </w:r>
    </w:p>
    <w:sectPr w:rsidR="000D62F0">
      <w:footerReference w:type="even" r:id="rId8"/>
      <w:pgSz w:w="11906" w:h="16838" w:code="9"/>
      <w:pgMar w:top="1304" w:right="851" w:bottom="1304" w:left="851" w:header="720" w:footer="720" w:gutter="0"/>
      <w:pgNumType w:start="1"/>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6B" w:rsidRDefault="0077126B">
      <w:r>
        <w:separator/>
      </w:r>
    </w:p>
  </w:endnote>
  <w:endnote w:type="continuationSeparator" w:id="0">
    <w:p w:rsidR="0077126B" w:rsidRDefault="0077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92" w:rsidRDefault="007E6E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E6E92" w:rsidRDefault="007E6E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6B" w:rsidRDefault="0077126B">
      <w:r>
        <w:separator/>
      </w:r>
    </w:p>
  </w:footnote>
  <w:footnote w:type="continuationSeparator" w:id="0">
    <w:p w:rsidR="0077126B" w:rsidRDefault="00771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6">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7">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8">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9">
    <w:nsid w:val="6F29379B"/>
    <w:multiLevelType w:val="singleLevel"/>
    <w:tmpl w:val="D7509E44"/>
    <w:lvl w:ilvl="0">
      <w:numFmt w:val="bullet"/>
      <w:lvlText w:val="■"/>
      <w:lvlJc w:val="left"/>
      <w:pPr>
        <w:tabs>
          <w:tab w:val="num" w:pos="210"/>
        </w:tabs>
        <w:ind w:left="210" w:hanging="210"/>
      </w:pPr>
      <w:rPr>
        <w:rFonts w:ascii="ＭＳ Ｐ明朝" w:hint="eastAsia"/>
      </w:rPr>
    </w:lvl>
  </w:abstractNum>
  <w:abstractNum w:abstractNumId="10">
    <w:nsid w:val="78F928A4"/>
    <w:multiLevelType w:val="multilevel"/>
    <w:tmpl w:val="8DBE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0"/>
  </w:num>
  <w:num w:numId="4">
    <w:abstractNumId w:val="2"/>
  </w:num>
  <w:num w:numId="5">
    <w:abstractNumId w:val="4"/>
  </w:num>
  <w:num w:numId="6">
    <w:abstractNumId w:val="3"/>
  </w:num>
  <w:num w:numId="7">
    <w:abstractNumId w:val="6"/>
  </w:num>
  <w:num w:numId="8">
    <w:abstractNumId w:val="1"/>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3A"/>
    <w:rsid w:val="0001183A"/>
    <w:rsid w:val="000D62F0"/>
    <w:rsid w:val="001E5CDB"/>
    <w:rsid w:val="004E6A1A"/>
    <w:rsid w:val="006D31AA"/>
    <w:rsid w:val="0077126B"/>
    <w:rsid w:val="007C51CE"/>
    <w:rsid w:val="007E6E92"/>
    <w:rsid w:val="00DF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4">
    <w:name w:val="heading 4"/>
    <w:basedOn w:val="a"/>
    <w:link w:val="40"/>
    <w:uiPriority w:val="9"/>
    <w:qFormat/>
    <w:rsid w:val="007C51CE"/>
    <w:pPr>
      <w:widowControl/>
      <w:spacing w:before="100" w:beforeAutospacing="1" w:after="100" w:afterAutospacing="1"/>
      <w:jc w:val="left"/>
      <w:outlineLvl w:val="3"/>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character" w:customStyle="1" w:styleId="40">
    <w:name w:val="見出し 4 (文字)"/>
    <w:basedOn w:val="a0"/>
    <w:link w:val="4"/>
    <w:uiPriority w:val="9"/>
    <w:rsid w:val="007C51CE"/>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4">
    <w:name w:val="heading 4"/>
    <w:basedOn w:val="a"/>
    <w:link w:val="40"/>
    <w:uiPriority w:val="9"/>
    <w:qFormat/>
    <w:rsid w:val="007C51CE"/>
    <w:pPr>
      <w:widowControl/>
      <w:spacing w:before="100" w:beforeAutospacing="1" w:after="100" w:afterAutospacing="1"/>
      <w:jc w:val="left"/>
      <w:outlineLvl w:val="3"/>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character" w:customStyle="1" w:styleId="40">
    <w:name w:val="見出し 4 (文字)"/>
    <w:basedOn w:val="a0"/>
    <w:link w:val="4"/>
    <w:uiPriority w:val="9"/>
    <w:rsid w:val="007C51CE"/>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9005">
      <w:bodyDiv w:val="1"/>
      <w:marLeft w:val="0"/>
      <w:marRight w:val="0"/>
      <w:marTop w:val="0"/>
      <w:marBottom w:val="0"/>
      <w:divBdr>
        <w:top w:val="none" w:sz="0" w:space="0" w:color="auto"/>
        <w:left w:val="none" w:sz="0" w:space="0" w:color="auto"/>
        <w:bottom w:val="none" w:sz="0" w:space="0" w:color="auto"/>
        <w:right w:val="none" w:sz="0" w:space="0" w:color="auto"/>
      </w:divBdr>
      <w:divsChild>
        <w:div w:id="1414203403">
          <w:marLeft w:val="0"/>
          <w:marRight w:val="0"/>
          <w:marTop w:val="0"/>
          <w:marBottom w:val="0"/>
          <w:divBdr>
            <w:top w:val="none" w:sz="0" w:space="0" w:color="auto"/>
            <w:left w:val="none" w:sz="0" w:space="0" w:color="auto"/>
            <w:bottom w:val="none" w:sz="0" w:space="0" w:color="auto"/>
            <w:right w:val="none" w:sz="0" w:space="0" w:color="auto"/>
          </w:divBdr>
          <w:divsChild>
            <w:div w:id="875387736">
              <w:marLeft w:val="0"/>
              <w:marRight w:val="0"/>
              <w:marTop w:val="0"/>
              <w:marBottom w:val="0"/>
              <w:divBdr>
                <w:top w:val="none" w:sz="0" w:space="0" w:color="auto"/>
                <w:left w:val="none" w:sz="0" w:space="0" w:color="auto"/>
                <w:bottom w:val="none" w:sz="0" w:space="0" w:color="auto"/>
                <w:right w:val="none" w:sz="0" w:space="0" w:color="auto"/>
              </w:divBdr>
              <w:divsChild>
                <w:div w:id="16837017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464543176">
      <w:bodyDiv w:val="1"/>
      <w:marLeft w:val="0"/>
      <w:marRight w:val="0"/>
      <w:marTop w:val="0"/>
      <w:marBottom w:val="0"/>
      <w:divBdr>
        <w:top w:val="none" w:sz="0" w:space="0" w:color="auto"/>
        <w:left w:val="none" w:sz="0" w:space="0" w:color="auto"/>
        <w:bottom w:val="none" w:sz="0" w:space="0" w:color="auto"/>
        <w:right w:val="none" w:sz="0" w:space="0" w:color="auto"/>
      </w:divBdr>
      <w:divsChild>
        <w:div w:id="162667594">
          <w:marLeft w:val="0"/>
          <w:marRight w:val="0"/>
          <w:marTop w:val="0"/>
          <w:marBottom w:val="0"/>
          <w:divBdr>
            <w:top w:val="none" w:sz="0" w:space="0" w:color="auto"/>
            <w:left w:val="none" w:sz="0" w:space="0" w:color="auto"/>
            <w:bottom w:val="none" w:sz="0" w:space="0" w:color="auto"/>
            <w:right w:val="none" w:sz="0" w:space="0" w:color="auto"/>
          </w:divBdr>
          <w:divsChild>
            <w:div w:id="1617105891">
              <w:marLeft w:val="0"/>
              <w:marRight w:val="0"/>
              <w:marTop w:val="0"/>
              <w:marBottom w:val="0"/>
              <w:divBdr>
                <w:top w:val="none" w:sz="0" w:space="0" w:color="auto"/>
                <w:left w:val="none" w:sz="0" w:space="0" w:color="auto"/>
                <w:bottom w:val="none" w:sz="0" w:space="0" w:color="auto"/>
                <w:right w:val="none" w:sz="0" w:space="0" w:color="auto"/>
              </w:divBdr>
              <w:divsChild>
                <w:div w:id="13326403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2027050455">
      <w:bodyDiv w:val="1"/>
      <w:marLeft w:val="0"/>
      <w:marRight w:val="0"/>
      <w:marTop w:val="0"/>
      <w:marBottom w:val="0"/>
      <w:divBdr>
        <w:top w:val="none" w:sz="0" w:space="0" w:color="auto"/>
        <w:left w:val="none" w:sz="0" w:space="0" w:color="auto"/>
        <w:bottom w:val="none" w:sz="0" w:space="0" w:color="auto"/>
        <w:right w:val="none" w:sz="0" w:space="0" w:color="auto"/>
      </w:divBdr>
      <w:divsChild>
        <w:div w:id="1160997368">
          <w:marLeft w:val="0"/>
          <w:marRight w:val="0"/>
          <w:marTop w:val="0"/>
          <w:marBottom w:val="0"/>
          <w:divBdr>
            <w:top w:val="none" w:sz="0" w:space="0" w:color="auto"/>
            <w:left w:val="none" w:sz="0" w:space="0" w:color="auto"/>
            <w:bottom w:val="none" w:sz="0" w:space="0" w:color="auto"/>
            <w:right w:val="none" w:sz="0" w:space="0" w:color="auto"/>
          </w:divBdr>
          <w:divsChild>
            <w:div w:id="1787767919">
              <w:marLeft w:val="0"/>
              <w:marRight w:val="0"/>
              <w:marTop w:val="0"/>
              <w:marBottom w:val="0"/>
              <w:divBdr>
                <w:top w:val="none" w:sz="0" w:space="0" w:color="auto"/>
                <w:left w:val="none" w:sz="0" w:space="0" w:color="auto"/>
                <w:bottom w:val="none" w:sz="0" w:space="0" w:color="auto"/>
                <w:right w:val="none" w:sz="0" w:space="0" w:color="auto"/>
              </w:divBdr>
              <w:divsChild>
                <w:div w:id="20517581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職務履歴書</vt:lpstr>
      <vt:lpstr>職務履歴書</vt:lpstr>
    </vt:vector>
  </TitlesOfParts>
  <Company>株式会社メイテックネクスト</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職務履歴書</dc:title>
  <dc:creator>株式会社メイテックネクスト</dc:creator>
  <cp:lastModifiedBy>Tanaka Tsubasa</cp:lastModifiedBy>
  <cp:revision>2</cp:revision>
  <cp:lastPrinted>2017-03-10T05:19:00Z</cp:lastPrinted>
  <dcterms:created xsi:type="dcterms:W3CDTF">2018-10-10T01:14:00Z</dcterms:created>
  <dcterms:modified xsi:type="dcterms:W3CDTF">2018-10-10T01:14:00Z</dcterms:modified>
</cp:coreProperties>
</file>